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5623" w:type="dxa"/>
        <w:jc w:val="center"/>
        <w:tblLook w:val="04A0" w:firstRow="1" w:lastRow="0" w:firstColumn="1" w:lastColumn="0" w:noHBand="0" w:noVBand="1"/>
      </w:tblPr>
      <w:tblGrid>
        <w:gridCol w:w="17"/>
        <w:gridCol w:w="1278"/>
        <w:gridCol w:w="790"/>
        <w:gridCol w:w="747"/>
        <w:gridCol w:w="3344"/>
        <w:gridCol w:w="4081"/>
        <w:gridCol w:w="2862"/>
        <w:gridCol w:w="734"/>
        <w:gridCol w:w="821"/>
        <w:gridCol w:w="949"/>
      </w:tblGrid>
      <w:tr w:rsidR="00642393" w:rsidRPr="00642393" w14:paraId="568DFBC3" w14:textId="77777777" w:rsidTr="002A2638">
        <w:trPr>
          <w:trHeight w:val="1404"/>
          <w:jc w:val="center"/>
        </w:trPr>
        <w:tc>
          <w:tcPr>
            <w:tcW w:w="15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05B8C3" w14:textId="2455E13C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چک لیست پایش برنامه جوانی جمعیت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  <w:t xml:space="preserve">     استان خراسان جنوبی - دانشگاه علوم پزشکی و خدمات بهداشتی درمانی بیرجند - شهرستان .......</w:t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...</w:t>
            </w:r>
            <w:r w:rsid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مرکز................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br/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تاریخ و ساعت پایش: .........................    پایش کننده(گان): .......................................................       پایش حضوری 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غیرحضوری</w:t>
            </w:r>
            <w:r w:rsidRPr="006423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  تلفن تکمیل کننده فرم/ پایش کننده :...................</w:t>
            </w:r>
          </w:p>
        </w:tc>
      </w:tr>
      <w:tr w:rsidR="00900BD0" w:rsidRPr="00642393" w14:paraId="6B67BA96" w14:textId="77777777" w:rsidTr="002A2638">
        <w:trPr>
          <w:gridBefore w:val="1"/>
          <w:wBefore w:w="17" w:type="dxa"/>
          <w:trHeight w:val="1011"/>
          <w:jc w:val="center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5F35606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حیطه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7F44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A3284D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4DEA03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75F57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155F6" w14:textId="27E6471C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3B918A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4B266F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0E5F38" w14:textId="77777777" w:rsidR="00642393" w:rsidRPr="00642393" w:rsidRDefault="00642393" w:rsidP="00642393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2A2638" w:rsidRPr="00642393" w14:paraId="4885B0F2" w14:textId="77777777" w:rsidTr="002A2638">
        <w:trPr>
          <w:gridBefore w:val="1"/>
          <w:wBefore w:w="17" w:type="dxa"/>
          <w:trHeight w:val="977"/>
          <w:jc w:val="center"/>
        </w:trPr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8F12D" w14:textId="1B8F9A48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آمار و اطلاعات جمعیتی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1C0B" w14:textId="0197AECB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C3E2" w14:textId="7DE49499" w:rsidR="002A2638" w:rsidRPr="00642393" w:rsidRDefault="00D34485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B8E6" w14:textId="6B6ED9D4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نرخ باروری کلی کشور ، دانشگاه، شهرستان ، مرکز و خانه های بهداشت چقدر است؟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3CE0" w14:textId="16A79730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37BC" w14:textId="365FBD5E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5 ×  ﻣﺠﻤﻮﻉ ﻣﻴﺰﺍﻧﻬﺎي ﺑﺎﺭﻭﺭي ﮔﺮﻭﻫﻬﺎي سنی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       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1000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29BE" w14:textId="11F08A14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675E" w14:textId="53EDED51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590A" w14:textId="69B6244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248B2EAC" w14:textId="77777777" w:rsidTr="002A2638">
        <w:trPr>
          <w:gridBefore w:val="1"/>
          <w:wBefore w:w="17" w:type="dxa"/>
          <w:trHeight w:val="1152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2055C" w14:textId="7777777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8545" w14:textId="0B9A8832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982A8" w14:textId="4525B801" w:rsidR="002A2638" w:rsidRPr="00642393" w:rsidRDefault="00D34485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31A9" w14:textId="1AEB60D9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میزان خام  موالید دانشگاه، شهرستان ، مرکز و خانه های بهداشت  چقدر است؟   (ثبت احوال / سامانه سیب)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6F0" w14:textId="52EF2A3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می داند 1 امتیار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2729" w14:textId="3C33617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موالید زنده متولد شده در یکسال معین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>تعداد کل جمعیت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1ECB" w14:textId="1A2ED1C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35DA" w14:textId="11324D9C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4B972" w14:textId="51D80162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77133369" w14:textId="77777777" w:rsidTr="002A2638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3150" w14:textId="6AD34E88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7FB5" w14:textId="66B9F0C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450D" w14:textId="5310D31B" w:rsidR="002A2638" w:rsidRPr="00642393" w:rsidRDefault="00D34485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FF21" w14:textId="522FFD82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بعد خانوار دانشگاه، شهرستان ، مرکز و خانه های بهداشت  چقدر است؟ </w:t>
            </w:r>
          </w:p>
        </w:tc>
        <w:tc>
          <w:tcPr>
            <w:tcW w:w="4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751F" w14:textId="161D3FCB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0 امتیاز 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01D3" w14:textId="7B2500DF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ﺗﻌﺪﺍﺩ ﮐﻞ ﺟﻤﻌﻴﺖ جامعه در زمان معین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ﺗﻌﺪﺍﺩ ﮐﻞﺧﺎﻧﻮﺍﺭها      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 : صورت کسر : ایتم گزارش جمعیت  گزارش جمعیت ثبت نام شده  . مخرج کسر : میز کار کارشناس جمعیت  خانوار تحت پوشش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D426" w14:textId="559F58B5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56C7" w14:textId="5D1AEE98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C0C6" w14:textId="6D402B10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5F21816E" w14:textId="77777777" w:rsidTr="002A2638">
        <w:trPr>
          <w:gridBefore w:val="1"/>
          <w:wBefore w:w="17" w:type="dxa"/>
          <w:trHeight w:val="1461"/>
          <w:jc w:val="center"/>
        </w:trPr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70E4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CCA52" w14:textId="51C0E997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906C" w14:textId="477F9D5B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3089" w14:textId="3068ECE7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تحت پوشش دانشگاه، شهرستان ، مرکز و خانه های بهداشت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E58B" w14:textId="4455345B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7BCF1" w14:textId="13C66A1E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سامانه سیب :فهرست خدمت گیرندگان 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5346" w14:textId="3DE1B952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F89A9" w14:textId="178F5004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DB14" w14:textId="6FFD5908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4B7EF7C0" w14:textId="77777777" w:rsidTr="002A2638">
        <w:trPr>
          <w:gridBefore w:val="1"/>
          <w:wBefore w:w="17" w:type="dxa"/>
          <w:trHeight w:val="340"/>
          <w:jc w:val="center"/>
        </w:trPr>
        <w:tc>
          <w:tcPr>
            <w:tcW w:w="12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7B41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4927" w14:textId="654D6EDB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1D28" w14:textId="05C49124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34485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6603" w14:textId="0B697173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جمعیت زنان 54-10سال (سنین باروری)  همسردار تحت پوشش دانشگاه، شهرستان ، مرکز و خانه های بهداشت چقدر است؟ 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832B" w14:textId="67320398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به طور صحیح از سامانه استخراج کرده و می داند.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داند. 0 امتیاز 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C8AE" w14:textId="04C0CE9D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استخراج از سامانه /سامانه ها (سیب، سینا، ناب، پارسا)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سامانه سیب:  در قسمت فهرست خدمت گیرندگان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C706" w14:textId="73C32231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2F48" w14:textId="2003A4BE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7D1F8" w14:textId="46D3D913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F975A2A" w14:textId="2EC3E0EA" w:rsidR="00642393" w:rsidRDefault="00642393" w:rsidP="00642393">
      <w:pPr>
        <w:bidi/>
        <w:jc w:val="center"/>
        <w:rPr>
          <w:rtl/>
        </w:rPr>
      </w:pPr>
    </w:p>
    <w:tbl>
      <w:tblPr>
        <w:bidiVisual/>
        <w:tblW w:w="15670" w:type="dxa"/>
        <w:jc w:val="center"/>
        <w:tblLook w:val="04A0" w:firstRow="1" w:lastRow="0" w:firstColumn="1" w:lastColumn="0" w:noHBand="0" w:noVBand="1"/>
      </w:tblPr>
      <w:tblGrid>
        <w:gridCol w:w="1283"/>
        <w:gridCol w:w="793"/>
        <w:gridCol w:w="750"/>
        <w:gridCol w:w="3358"/>
        <w:gridCol w:w="4098"/>
        <w:gridCol w:w="2874"/>
        <w:gridCol w:w="737"/>
        <w:gridCol w:w="824"/>
        <w:gridCol w:w="953"/>
      </w:tblGrid>
      <w:tr w:rsidR="00900BD0" w:rsidRPr="00642393" w14:paraId="7F888263" w14:textId="77777777" w:rsidTr="002A2638">
        <w:trPr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C40FB0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EA093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0512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E54A23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59F0D0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83C11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A55694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75617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AE809A" w14:textId="77777777" w:rsidR="00900BD0" w:rsidRPr="00642393" w:rsidRDefault="00900BD0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2A2638" w:rsidRPr="00642393" w14:paraId="3EAB9FC4" w14:textId="77777777" w:rsidTr="002A2638">
        <w:trPr>
          <w:trHeight w:val="849"/>
          <w:jc w:val="center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F0621" w14:textId="7078ED7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آمار و اطلاعات جمعیتی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4B2" w14:textId="56EA235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7028" w14:textId="43291625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9329" w14:textId="031A4B1F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ازدواج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D6390" w14:textId="22C0A6BA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نمی داند    0 امتیاز                   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52B7" w14:textId="53C8E578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ازدواج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3AA7" w14:textId="5D180A67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0264" w14:textId="7E53FB23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9B7C" w14:textId="76D6793A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0B7BC16C" w14:textId="77777777" w:rsidTr="002A2638">
        <w:trPr>
          <w:trHeight w:val="1001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F320" w14:textId="7777777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F30F" w14:textId="1CF5AEAB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5786" w14:textId="1A435E7D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77AF" w14:textId="1980FB76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میزان خام طلاق دانشگاه و شهرستان چقدراست؟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(ثبت احوال / سامانه سیب)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63C6" w14:textId="043BAB92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                                                          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4553" w14:textId="0031C161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1000 ×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 xml:space="preserve">  تعداد طلاق ها در یکسال معین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تعداد کل جمعیت                                                                                                                                   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42F0" w14:textId="0FD468B4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DD75" w14:textId="62C17949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BD7B" w14:textId="3356E10F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6C132F2C" w14:textId="77777777" w:rsidTr="002A2638">
        <w:trPr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8DC3A" w14:textId="3FC5CFED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2A2638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2A2638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8C7E" w14:textId="49C2B8F7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7526" w14:textId="258C9B1B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8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EF31" w14:textId="59FBAEDA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آیاپزشک -مراقبین سلامت-ماما به به متن قانون حمایت از خانواده و جوانی جمعیت (مفاد مرتبط با بهداشت) و دستورالعمل های ابلاغی آشنایی دارند؟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3A70" w14:textId="276FC959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متن قانون و دستورالعمل ها آشنایی دارند.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متن قانون و دستورالعمل هاتا حدودی آشنایی دارندد.0.5امتیاز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 به متن قانون و دستورالعمل ها  آشنایی ندارند. (0 امتیاز)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BC78" w14:textId="068C213E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مصاحبه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302" w14:textId="48E40D0F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CE47" w14:textId="6FD5C180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6FBB" w14:textId="766D4F85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0B7B4F65" w14:textId="77777777" w:rsidTr="002A2638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42CCE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BCC5" w14:textId="5A90A39E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948E" w14:textId="1E272F68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CDE6" w14:textId="6394041B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فضا سازی تبلیغاتی متناسب با سیاست های جمعیتی انجام گرفته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C0E1" w14:textId="406E7AEB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خانواده شاد، پدر، مادر فرزندان، 3 فرزند  فرزندان در سنین مختلف، مانند پارک و... متناسب با فرهنگ دینی و بومی فضا سازی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فضا سازی مناسب نیست.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46CA" w14:textId="696E4D8E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    بر اساس استانداردهای ابلاغی وزارت بهداشت شماره نامه 300/7998د مورخ 1401/05/05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7F10" w14:textId="47A225AA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4DD2" w14:textId="328BC5DF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564B" w14:textId="3732D10E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56C10F68" w14:textId="77777777" w:rsidTr="002A2638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3B043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F6B" w14:textId="338AE625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E710" w14:textId="53147CDD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0676" w14:textId="48D7ABE1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محتوای مخالف فرزندآوری و مغایر سیاست های جمعیتی از فضای مجازی، سایت، کتب و ...در مراکز جمع آوری شده است؟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B8CE" w14:textId="14E9C410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جمع اوری شده است.   (1 امتیاز   )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جمع اوری نشده است. (0 امتیاز   )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9745" w14:textId="67134DD0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30323" w14:textId="6A9D00A6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4415" w14:textId="242EC336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C8D4" w14:textId="3103BF77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38C87C25" w14:textId="77777777" w:rsidTr="002A2638">
        <w:trPr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346CA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CF5" w14:textId="77D511B1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3A4B" w14:textId="2C4A3065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408A" w14:textId="6884F5A0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بهداشتی (پزشک -مراقبین سلامت-ماما) مراکز تابعه/ پایگاه ها  در راستای تبلیغ و ترغیب ازدواج به هنگام و آسان، حمایت از نقش مادری، صیانت از تحکیم خانواده، عوارض جانبی روش های پیشگیری و مقابله با محتوای مغایر سیاست های کلی جمعیت اقدامی انجام داده اند؟ (ماده 35)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A2F" w14:textId="4FCFF4CF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بهداشتی در خصوص موارد مذکور به عموم مردم آموزش می دهند و حذف محتوای مغایر سیاست ها انجام شده است(1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در مورد یکی از موارد فوق آموزش داده شده و حذف محتواهای مغایر سیاست ها  انجام شده است  (0.5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اقدامی در این خصوص صورت نگرفته است. 0 امتیاز   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84ED" w14:textId="77EF8270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بر اساس  شماره نامه ابلاغ شده 302/21444دمورخ 1400/06/11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8A6" w14:textId="3A6BE957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C5E6" w14:textId="58E382C0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8C7DE" w14:textId="2B1BD8EB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2B983665" w14:textId="4BAA92B3" w:rsidR="00642393" w:rsidRDefault="00642393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95"/>
        <w:gridCol w:w="800"/>
        <w:gridCol w:w="757"/>
        <w:gridCol w:w="3390"/>
        <w:gridCol w:w="4137"/>
        <w:gridCol w:w="2901"/>
        <w:gridCol w:w="744"/>
        <w:gridCol w:w="831"/>
        <w:gridCol w:w="962"/>
      </w:tblGrid>
      <w:tr w:rsidR="009D3C22" w:rsidRPr="00642393" w14:paraId="03D2FDCC" w14:textId="77777777" w:rsidTr="002A2638">
        <w:trPr>
          <w:trHeight w:val="1250"/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790D8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C22518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15CF2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B9D9CC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548E4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A2E3D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3CCB13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478DD7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94759" w14:textId="77777777" w:rsidR="009D3C22" w:rsidRPr="00642393" w:rsidRDefault="009D3C22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2A2638" w:rsidRPr="00642393" w14:paraId="1FD0FF41" w14:textId="77777777" w:rsidTr="002A2638">
        <w:trPr>
          <w:trHeight w:val="720"/>
          <w:jc w:val="center"/>
        </w:trPr>
        <w:tc>
          <w:tcPr>
            <w:tcW w:w="12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3421" w14:textId="36E3BE0D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B897" w14:textId="27680256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7A8E" w14:textId="4DA29E5E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839D" w14:textId="2069A88B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آیا کارکنان بهداشتی (پزشک -مراقبین سلامت-ماما)در خصوص  دستورالعمل و راهنمای بالینی کشوری پیشگیری، تشخیص بهنگام زوجین نابارور آموزش دیده و  اطلاعات لازم را دارند و اقدامات لازم را انجام داده اند؟ (ماده42)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8D256" w14:textId="4154FC5B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 کارکنان  اطلاعات کافی دارند و اقدامات لازم انجام داده اند(1 امتیاز )</w:t>
            </w:r>
            <w:r>
              <w:rPr>
                <w:rFonts w:ascii="Calibri" w:hAnsi="Calibri" w:cs="B Nazanin" w:hint="cs"/>
                <w:rtl/>
              </w:rPr>
              <w:br/>
              <w:t>کارکنان تا حدی اطلاعات دارندو اقدامات لازم را انجام داده اند (0.5امتیاز )</w:t>
            </w:r>
            <w:r>
              <w:rPr>
                <w:rFonts w:ascii="Calibri" w:hAnsi="Calibri" w:cs="B Nazanin" w:hint="cs"/>
                <w:rtl/>
              </w:rPr>
              <w:br/>
              <w:t>اطلاعات  کافی نیست و اقدامات لازم انجام نشده است ( 0 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FED7" w14:textId="6F021C7A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تا زمان ابلاغ راهنمای کشوری ، شناسایی و پیگیری زوجین نابارور و آموزشهای عمومی مدنظر می باشد .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5087" w14:textId="31B0B66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1D63" w14:textId="63CD172A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0B4" w14:textId="3C6D383D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495439C5" w14:textId="77777777" w:rsidTr="00725A81">
        <w:trPr>
          <w:trHeight w:val="849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D2FD0" w14:textId="7777777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182D" w14:textId="12192CB3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597A" w14:textId="5B75BDCD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8312" w14:textId="789D75CC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تعداد کافی متون آموزشی ناباروری در مرکز موجود است؟ (ماده 42)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3D27" w14:textId="2C0B7EE2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تعداد متون کافی است.(1 امتیاز 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تعداد متون کافی نیست. (0 امتیاز 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E56C" w14:textId="79F29FAA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مورد ندارد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(تا زمان ارسال متون مورد تأیید وزارت این آیتم تکمیل نمی شود)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D3A3B92" w14:textId="2C966B77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E0C39FD" w14:textId="652BB28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61972C0" w14:textId="5A322BD5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158DB6AC" w14:textId="77777777" w:rsidTr="002A2638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90485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46E0" w14:textId="0F189143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A9B7" w14:textId="330021CD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76A6" w14:textId="3D2B3A2A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 xml:space="preserve">آیا کارکنان (پزشک -مراقبین سلامت-ماما - بهورز) در خصوص فرزند آوری و جوانی جمعیت (مزایای فرزندآوری، عوارض تک فرزندی، بی فرزندی و.... ) آموزش دریافت کرده اند؟ </w:t>
            </w:r>
          </w:p>
        </w:tc>
        <w:tc>
          <w:tcPr>
            <w:tcW w:w="4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7561" w14:textId="7D292410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 آموزش های لازم را دیده اند.(1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آموزش های لازم را ندیده اند. (0امتیاز)</w:t>
            </w:r>
          </w:p>
        </w:tc>
        <w:tc>
          <w:tcPr>
            <w:tcW w:w="2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11F" w14:textId="3AB8F10B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65A8" w14:textId="0AD79AA2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BE3D" w14:textId="0AB24349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20CB0" w14:textId="74C4AAA8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01174028" w14:textId="77777777" w:rsidTr="002A2638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AC30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A720" w14:textId="5882230F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2980" w14:textId="32D38FF6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FA27" w14:textId="6C104B4B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به ارائه دهنگان خدمت فوق العاده کمک به فرزندآوری به صورت پلکانی به ازای تولد فرزند اول به بعد پرداخت می شود؟ (ماده 46)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7E2A" w14:textId="5DFC5DF0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فوق العاده کمک فرزند آوری پرداخت می شود.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فوق العاده فرزندآوری در دست اقدام است.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فوق العاده فرزندآوری پرداخت نمی شود. 0 امتیاز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DC7C" w14:textId="3CB44CA7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مشاهده فیش پرداختی /پرسش و پاسخ از کارکنان جهت راستی آزمایی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68F9" w14:textId="0DA0DD80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EFD2" w14:textId="0CE270A1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7438C" w14:textId="4C49CAC7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76389681" w14:textId="77777777" w:rsidTr="002A2638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53A4C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3539" w14:textId="01516C3B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8ADB6" w14:textId="25DD11DC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0F6F" w14:textId="5D28D5D3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کارکنان (پزشک -مراقبین سلامت-ماما) بر عملکرد نیروهای تحت پوشش در زمینه تکمیل فرم مشاوره فرزندآوری نظارت کرده و در صورت نیاز مداخله کرده است؟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F9E2" w14:textId="029FFA0D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نظارت کامل و مداخله در صورت نیاز انجام می گردد. ( 1امتیاز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تا حدی نظارت انجام می گردد .(0.5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نظارت انجام نمی گردد. (0 امتیاز 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FD70" w14:textId="4E488037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 از کارکنان در خصوص فرزنداوری و مشاوره های مرتبط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7D38" w14:textId="4E6BA05D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846A" w14:textId="11F3ED39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C3C0" w14:textId="55E06A97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74488F0F" w14:textId="77777777" w:rsidTr="002A2638">
        <w:trPr>
          <w:trHeight w:val="1078"/>
          <w:jc w:val="center"/>
        </w:trPr>
        <w:tc>
          <w:tcPr>
            <w:tcW w:w="12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2148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9EBF" w14:textId="1D65F641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3EC30" w14:textId="656D6219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CF5F" w14:textId="2D9DCC09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راهنمای مکتوب حفظ، مراقبت و سلامت جنین در مراکز تشخیصی، بهداشتی توزیع و در اختیار مادران قرار گرفته است؟ (ماده 47)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327F" w14:textId="19A949B7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راهنمای مذکور در اختیار مادران قرار می گیرد.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راهنمای مذکور در اختیار برخی مادران قرار گرفته است0.5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راهنمای مذکور در اختیار مادران قرار نگرفته است. 0 امتیاز                                                            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1AD0" w14:textId="0E7DC029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 شماره نامه ابلاغ شده 100/809مورخ 1401/06/13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6DF6" w14:textId="09418DBC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4C62" w14:textId="32E7188D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13986" w14:textId="66A595FD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69CABA9C" w14:textId="3099A8C8" w:rsidR="00900BD0" w:rsidRDefault="00900BD0" w:rsidP="00900BD0">
      <w:pPr>
        <w:bidi/>
        <w:jc w:val="center"/>
        <w:rPr>
          <w:rtl/>
        </w:rPr>
      </w:pPr>
    </w:p>
    <w:tbl>
      <w:tblPr>
        <w:bidiVisual/>
        <w:tblW w:w="15817" w:type="dxa"/>
        <w:jc w:val="center"/>
        <w:tblLook w:val="04A0" w:firstRow="1" w:lastRow="0" w:firstColumn="1" w:lastColumn="0" w:noHBand="0" w:noVBand="1"/>
      </w:tblPr>
      <w:tblGrid>
        <w:gridCol w:w="1283"/>
        <w:gridCol w:w="12"/>
        <w:gridCol w:w="781"/>
        <w:gridCol w:w="19"/>
        <w:gridCol w:w="731"/>
        <w:gridCol w:w="26"/>
        <w:gridCol w:w="3332"/>
        <w:gridCol w:w="58"/>
        <w:gridCol w:w="4040"/>
        <w:gridCol w:w="97"/>
        <w:gridCol w:w="2777"/>
        <w:gridCol w:w="124"/>
        <w:gridCol w:w="613"/>
        <w:gridCol w:w="131"/>
        <w:gridCol w:w="693"/>
        <w:gridCol w:w="138"/>
        <w:gridCol w:w="815"/>
        <w:gridCol w:w="147"/>
      </w:tblGrid>
      <w:tr w:rsidR="00AD5D9D" w:rsidRPr="00642393" w14:paraId="3AF5B7E8" w14:textId="77777777" w:rsidTr="005734E2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458F9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A39D28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D0CBA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2130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5AF2B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2DFFA7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58D6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E52D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BC61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2A2638" w:rsidRPr="00642393" w14:paraId="1D4E97A0" w14:textId="77777777" w:rsidTr="005734E2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D0689" w14:textId="1C27E281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610AC02" w14:textId="77777777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947C" w14:textId="5AA85A5D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EAA" w14:textId="04A48081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D7A48" w14:textId="0F057BE4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در دستورالعمل های ارسالی تغییر واژه پرخطر به عبارت نیازمندمراقبت ویژه جهت پیشگیری از هرگونه ترس و هراس نسبت به بارداری اجرا شده است؟ (ماده 48)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8CA50" w14:textId="606E995E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واژه پرخطر به نیازمند مراقبت ویژه تغییر کرده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واژه پرخطر به نیازمند مراقبت ویژه تغییر نکرده است. 0 امتیاز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34B4" w14:textId="0DFE8631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نامه ارسالی شماره 308/3941 مورخ 1400/09/17(تغییر عبارت پرخطر به نیازمند مراقبت ویژه)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CED5" w14:textId="786EAD82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B9B5F" w14:textId="49035EC5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44C1" w14:textId="21577FDD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187F9831" w14:textId="77777777" w:rsidTr="005734E2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A42C" w14:textId="77777777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E07" w14:textId="34D10206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B7B4" w14:textId="4F307C4B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40F7" w14:textId="3DC4E7A1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کارکنان (پزشک -مراقبین سلامت-ماما) از آخرین دستورالعمل های ارسالی و متون آموزشی توزیع شده آگاهی دارد؟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35FF" w14:textId="45F6CF4C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آگاهی کارکنان (پزشک -مراقبین سلامت-ماما) از دستورالعمل ها و متن آموزشی (خوب 1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آگاهی  کارکنان (پزشک -مراقبین سلامت-ماما) از دستورالعمل ها و متن آموزشی (متوسط   0.5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ندارد 0 امتیاز              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F51A0" w14:textId="287B7F36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B46BC" w14:textId="24CC03F9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6B71" w14:textId="41C13AA1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7C364" w14:textId="2CF2FDCB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642393" w14:paraId="0853A3EE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4080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7140" w14:textId="00FF1D48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E7CBE" w14:textId="03EBC841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4C5C" w14:textId="31F551E8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(پزشک -مراقبین سلامت-ماما)  فرآیند تجویز روش پیشگیری از بارداری را می دانند؟ (51)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215E7" w14:textId="2B540128" w:rsidR="002A2638" w:rsidRPr="00642393" w:rsidRDefault="002A2638" w:rsidP="002A263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فرآیند تجویز را می داند.  (1 امتیاز  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فرآیند تجویز را نمی داند.  (0 امتیاز)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0666" w14:textId="50BD2722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پرسش و پاسخ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72D7" w14:textId="039327C2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5848" w14:textId="3F69003D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E8225" w14:textId="3A3AF7EE" w:rsidR="002A2638" w:rsidRPr="00642393" w:rsidRDefault="002A2638" w:rsidP="002A263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305085C0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496D0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A69A1" w14:textId="03464227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0494" w14:textId="23E82E7F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795B" w14:textId="5E9ED12D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(پزشک -مراقبین سلامت-ماما)از نامه جلوگیری از توزیع و کارگذاری اقلام پیشگیری از بارداری در مراکز بهداشتی درمانی به صورت رایگان یا یارانه ای و عدم تشویق مراجعین، منسوخ شدن دستورالعمل مراقبت باروری ویژه در زنان واجد شرایط پزشکی آگاهی دارد؟ (ماده 51)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EDD" w14:textId="0DCB9ED1" w:rsidR="002A2638" w:rsidRPr="00900BD0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از نامه مذکور اطلاع دارد. ( 1 امتیاز 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از نامه مذکور اطلاع ندارد.  (0 امتیاز  )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FDA" w14:textId="579867E1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 اساس  شماره نامه ابلاغ شده 655/62427 مورخ 1400/11/10 و 92800 مورخ 1400/10/21     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578C" w14:textId="0CD6062C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582C" w14:textId="09B77AE3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604E" w14:textId="5EF21315" w:rsidR="002A2638" w:rsidRPr="00900BD0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A2638" w:rsidRPr="00900BD0" w14:paraId="2E4D179F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33AA" w14:textId="77777777" w:rsidR="002A2638" w:rsidRPr="00642393" w:rsidRDefault="002A2638" w:rsidP="002A2638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B774" w14:textId="07D2E473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1CDE8" w14:textId="1D66AF64" w:rsidR="002A2638" w:rsidRPr="00D34485" w:rsidRDefault="00D34485" w:rsidP="002A2638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255B" w14:textId="58ACEE0B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(پزشک -مراقبین سلامت-ماما) بهداشتی به دستورالعمل ماده 52 مبنی بر ممنوعیت عقیم سازی دائم در زنان و مردان آگاهی دارند؟ (ماده52)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F95D" w14:textId="7D350677" w:rsidR="002A2638" w:rsidRDefault="002A2638" w:rsidP="002A2638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به دستورالمل مذکور آگاهی داشته و به واحدهای تابعه ارسال شده است1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به دستورالمل مذکور آگاهی دارند.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به دستورالعمل آگاهی نداشته و به واحدهای تابعه ارسال نشده است. 0 امتیاز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2E71" w14:textId="764607B3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بر اساس شماره نامه ابلاغ شده 100/389 مورخ 1401/03/25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DBC" w14:textId="77A2639F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801D" w14:textId="2BD4C5DF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C8EE" w14:textId="1CB7C046" w:rsidR="002A2638" w:rsidRDefault="002A2638" w:rsidP="002A2638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29FFEDA5" w14:textId="77777777" w:rsidTr="005734E2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581C3BA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E786E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9F073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E4177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64948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2112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77C09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2FB5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100796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93423F" w:rsidRPr="00642393" w14:paraId="017D853D" w14:textId="77777777" w:rsidTr="005734E2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C98D9" w14:textId="77777777" w:rsidR="0093423F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ادامه </w:t>
            </w:r>
          </w:p>
          <w:p w14:paraId="4790A8BB" w14:textId="77777777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قانون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حمایت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از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خانواده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و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جوانی</w:t>
            </w:r>
            <w:r w:rsidRPr="00AD5D9D"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D5D9D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جمعیت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6FE" w14:textId="11EB0C1C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8592" w14:textId="2F47E7E6" w:rsidR="0093423F" w:rsidRPr="00D34485" w:rsidRDefault="00D34485" w:rsidP="0093423F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0DD4" w14:textId="7E172156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کارکنان (پزشک -مراقبین سلامت-ماما) به دستورالعمل اصلاح روش های غربالگری و تشخیصی و عملکرد مورد استفاده برای مادر و جنین در جهت حفظ آنها  آگاهی دارند و به واحدهای تابعه ارسال شده است؟ (ماده 53)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450C" w14:textId="5866E9BC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دستورالعمل مذکور آگاهی داشته و به واحدهای های تابعه ارسال شده است.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به دستورالعمل مذکور آگاهی دارند.  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به دستورالعمل مذکورآگاهی نداشته و به واحدهای تابعه ارسال نشده است.   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BEB2" w14:textId="7F21C2A9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 اساس شماره نامه ابلاغ شده 100/388 مورخ 1401/03/25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26444" w14:textId="4D35C6C7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67FB" w14:textId="2317A406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AFBE0" w14:textId="5CFC4AF3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93423F" w:rsidRPr="00642393" w14:paraId="16FF7752" w14:textId="77777777" w:rsidTr="005734E2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D25DD" w14:textId="77777777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6BAC" w14:textId="55D44523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9895E" w14:textId="102956AB" w:rsidR="0093423F" w:rsidRPr="00D34485" w:rsidRDefault="00D34485" w:rsidP="0093423F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937F" w14:textId="35CBDF2A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آیاکارکنان (پزشک -مراقبین سلامت-ماما) از عواقب سقط جنین شامل مجازات دیه، حبس و ابطال پروانه پزشکی و فرآیند آن آگاهی دارند؟ (ماده 56)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3963" w14:textId="693D1E21" w:rsidR="0093423F" w:rsidRPr="00642393" w:rsidRDefault="0093423F" w:rsidP="0093423F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 دارند.1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آگاهی ندارند.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8B65" w14:textId="68B9C9F4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سامانه ثبت جامع اطلاعات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620F" w14:textId="3A857A0C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8E0D" w14:textId="2DA7E11F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C4FD5" w14:textId="1C743609" w:rsidR="0093423F" w:rsidRPr="00642393" w:rsidRDefault="0093423F" w:rsidP="0093423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5A81" w:rsidRPr="00642393" w14:paraId="25C6D8A4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4F91" w14:textId="08D6F749" w:rsidR="00725A81" w:rsidRPr="00642393" w:rsidRDefault="00725A81" w:rsidP="00725A8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  <w:lang w:bidi="fa-IR"/>
              </w:rPr>
              <w:t>سامانه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5228" w14:textId="7FF9137C" w:rsidR="00725A81" w:rsidRPr="00642393" w:rsidRDefault="00725A81" w:rsidP="00725A8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A9242" w14:textId="06F2B0A8" w:rsidR="00725A81" w:rsidRPr="00D34485" w:rsidRDefault="00D34485" w:rsidP="00725A81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E3FD" w14:textId="2EFCC3BE" w:rsidR="00725A81" w:rsidRPr="00642393" w:rsidRDefault="00725A81" w:rsidP="00725A8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آیاکارکنان (پزشک -مراقبین سلامت-ماما) به آمارهای مرتبط با قانون( سامانه مرتبط با جوانی جمعیت و.....) آشنایی داشته و می توانند آمارهای مورد نیاز را از سامانه/سامانه ها استخراج کنند؟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3E0C" w14:textId="31EE1376" w:rsidR="00725A81" w:rsidRPr="00642393" w:rsidRDefault="00725A81" w:rsidP="00725A81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کارکنان به سامانه مسلط بوده و آمارها را استخراج می کنند. (1 امتیاز 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کارکنان تا حدی به سامانه آشنا بوده و لی نمی توانند اماری استخراج کنند(. 0.5 امتیاز)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کارکنان به سامانه آشنایی کامل ندارند (0 امتیاز  )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23BB" w14:textId="156D5BA1" w:rsidR="00725A81" w:rsidRPr="00642393" w:rsidRDefault="00725A81" w:rsidP="00725A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بررسی کار با سامانه/سایر سامانه ها  (سیب/ ناب/سینا/ پارسا)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A0D1" w14:textId="1F60E716" w:rsidR="00725A81" w:rsidRPr="00642393" w:rsidRDefault="00725A81" w:rsidP="00725A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E2A45" w14:textId="638E084A" w:rsidR="00725A81" w:rsidRPr="00642393" w:rsidRDefault="00725A81" w:rsidP="00725A81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89AF" w14:textId="5AE0DBCB" w:rsidR="00725A81" w:rsidRPr="00642393" w:rsidRDefault="00725A81" w:rsidP="00725A81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5A81" w:rsidRPr="00900BD0" w14:paraId="5528B755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1CBCA" w14:textId="0626A146" w:rsidR="00725A81" w:rsidRPr="00642393" w:rsidRDefault="00725A81" w:rsidP="00725A8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F7C6" w14:textId="1ED13A49" w:rsidR="00725A81" w:rsidRPr="00900BD0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53647" w14:textId="058DF4B3" w:rsidR="00725A81" w:rsidRPr="00D34485" w:rsidRDefault="00D34485" w:rsidP="00725A81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2958" w14:textId="67C88A24" w:rsidR="00725A81" w:rsidRPr="00900BD0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منجر به تولد زنده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EFDC" w14:textId="1046B532" w:rsidR="00725A81" w:rsidRPr="00900BD0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مشاوره شده به تولد زنده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8B10" w14:textId="26ED8273" w:rsidR="00725A81" w:rsidRPr="00900BD0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 گزارش ساز سیب  / سایر سامانه ها (سیب/ ناب/سینا/ پارسا)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ADE" w14:textId="00B23CD0" w:rsidR="00725A81" w:rsidRPr="00900BD0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07B" w14:textId="1DB3FECA" w:rsidR="00725A81" w:rsidRPr="00900BD0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655DC" w14:textId="6474E35F" w:rsidR="00725A81" w:rsidRPr="00900BD0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725A81" w:rsidRPr="00900BD0" w14:paraId="4C07EB31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E0CA0" w14:textId="77777777" w:rsidR="00725A81" w:rsidRPr="00642393" w:rsidRDefault="00725A81" w:rsidP="00725A8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1A50" w14:textId="7343A241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92DC8" w14:textId="0A8E38D5" w:rsidR="00725A81" w:rsidRPr="00D34485" w:rsidRDefault="00D34485" w:rsidP="00725A81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0669" w14:textId="1C1D621C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درصد مشاوره های فرزندآوری که منجر به بارداری شده درسال جاری چقدر است؟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98D3" w14:textId="78D4B901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80 درصد مراجعین  مشاوره شده باردار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0.5امتیاز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B6B6" w14:textId="582B0D04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محاسبه با  گزارش ساز سیب  / سایر سامانه ها (سیب/ ناب/سینا/ پارسا)  باروری سالم و مشاوره فرزندآوری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D38B6" w14:textId="069F246E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57ABA" w14:textId="12F65E23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21EE5" w14:textId="5495443D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25A81" w:rsidRPr="00900BD0" w14:paraId="34924B04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692E3" w14:textId="77777777" w:rsidR="00725A81" w:rsidRPr="00642393" w:rsidRDefault="00725A81" w:rsidP="00725A8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F15F" w14:textId="7D67CBC5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مورد ندارد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A5D" w14:textId="2DDB5E93" w:rsidR="00725A81" w:rsidRPr="00D34485" w:rsidRDefault="00D34485" w:rsidP="00725A81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94E3" w14:textId="57479969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درصد موالید در دو سال اول ازدواج در جمعیت تحت پوشش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9DA8" w14:textId="4AED64A2" w:rsidR="00725A81" w:rsidRDefault="00725A81" w:rsidP="00725A81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بالای 10 درصد موالید دردو سال اول ازدواج بوده.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5-10 درصد "    "     .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5 درصد "    "     0 امتیاز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2407" w14:textId="3F48DB6A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   محاسبه با گزارش ساز سیب / سایر سامانه ها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 w:rsidRPr="00725A81">
              <w:rPr>
                <w:rFonts w:ascii="Calibri" w:hAnsi="Calibri" w:cs="B Nazanin" w:hint="cs"/>
                <w:color w:val="000000"/>
                <w:sz w:val="18"/>
                <w:szCs w:val="18"/>
                <w:rtl/>
              </w:rPr>
              <w:t xml:space="preserve">( تعداد زوجین باردار شده در 2 سال اول ازدواج تقسیم برتعداد زوجینی که در 2 سال اول ازدواج هستند.)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 w:rsidRPr="00725A81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*در حال حاضر قابل استخراج نمی باشد*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14:paraId="4DEEECE5" w14:textId="6916474C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202EA8D" w14:textId="16BA2DFE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-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24ED0980" w14:textId="7F8314A7" w:rsidR="00725A81" w:rsidRDefault="00725A81" w:rsidP="00725A81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D5D9D" w:rsidRPr="00642393" w14:paraId="59256CF2" w14:textId="77777777" w:rsidTr="005734E2">
        <w:trPr>
          <w:trHeight w:val="1250"/>
          <w:jc w:val="center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51F1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B1D730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915A5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E0202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3F31E4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9E60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AB3BB1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1DCD43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8CFC" w14:textId="77777777" w:rsidR="00AD5D9D" w:rsidRPr="00642393" w:rsidRDefault="00AD5D9D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امتیاز کسب شده</w:t>
            </w:r>
          </w:p>
        </w:tc>
      </w:tr>
      <w:tr w:rsidR="00D34485" w:rsidRPr="00642393" w14:paraId="099AA6D8" w14:textId="77777777" w:rsidTr="005734E2">
        <w:trPr>
          <w:trHeight w:val="720"/>
          <w:jc w:val="center"/>
        </w:trPr>
        <w:tc>
          <w:tcPr>
            <w:tcW w:w="12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348C0" w14:textId="6AA20204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شاخص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F0DF" w14:textId="73845A05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966B" w14:textId="093909C4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66EF" w14:textId="0F4B0898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rtl/>
              </w:rPr>
              <w:t>درصد مشاوره های فرزندآوری نسبت به افراد واجد شرایط در جمعیت تحت پوشش درسال جاری چقدر است؟</w:t>
            </w:r>
            <w:r>
              <w:rPr>
                <w:rFonts w:ascii="Calibri" w:hAnsi="Calibri" w:cs="B Nazanin" w:hint="cs"/>
                <w:color w:val="833C0C"/>
                <w:rtl/>
              </w:rPr>
              <w:t xml:space="preserve">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8D0E" w14:textId="1C735BC2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  80- 100درصد افراد واجد شرایط مشاوره  شده 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بین 30-80 درصد  افراد واجد شرایط مشاوره شده اند 0.5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زیر 30 درصد افراد واجد شرایط مشاوره شده اند 0 امتیاز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2EB3" w14:textId="13CA75E4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محاسبه با گزارش ساز سیب / سایر سامانه ها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 مشاوره های فرزندآوری انجام شده  در جمعیت تحت پوشش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در جمعیت تحت پوشش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4FFD" w14:textId="3F66CE1E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50EA" w14:textId="269447E1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D6BB" w14:textId="1F8EBAA8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485" w:rsidRPr="00642393" w14:paraId="5649BC07" w14:textId="77777777" w:rsidTr="005734E2">
        <w:trPr>
          <w:trHeight w:val="849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F56F5" w14:textId="77777777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A81B" w14:textId="0844A033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8E901" w14:textId="4979F505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30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92FE" w14:textId="39B0FCEE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 بی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0CFE" w14:textId="2A7D1E32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0 امتیاز                                                                          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2359" w14:textId="224AAFC9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سیب/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تع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دادزنان54-10 ساله تحت پوشش که فرزند ندارند/حداقل 6 ماه از زندگی مشترک گذشته فرزند ندارند  و در حال حاضر باردار نمی باشند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                               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AD436" w14:textId="6858C68F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1560" w14:textId="1E9FF011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E428" w14:textId="2B8213B8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485" w:rsidRPr="00642393" w14:paraId="6CE1953D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F4F27" w14:textId="77777777" w:rsidR="00D34485" w:rsidRPr="00642393" w:rsidRDefault="00D34485" w:rsidP="00D344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99C" w14:textId="532F1E7A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4BD5" w14:textId="7940F2C5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31</w:t>
            </w:r>
          </w:p>
        </w:tc>
        <w:tc>
          <w:tcPr>
            <w:tcW w:w="3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574" w14:textId="15119004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تک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CC45" w14:textId="5D30080F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57B3" w14:textId="26466BCB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دارای یک فرزند با سن 18 ماه کامل و بیشتر هستند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                    </w:t>
            </w:r>
          </w:p>
        </w:tc>
        <w:tc>
          <w:tcPr>
            <w:tcW w:w="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1F54" w14:textId="2BB6D624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FC749" w14:textId="6660B226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1954" w14:textId="54D65ACA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34485" w:rsidRPr="00900BD0" w14:paraId="4CEAC862" w14:textId="77777777" w:rsidTr="005734E2">
        <w:trPr>
          <w:trHeight w:val="1078"/>
          <w:jc w:val="center"/>
        </w:trPr>
        <w:tc>
          <w:tcPr>
            <w:tcW w:w="129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72A64" w14:textId="77777777" w:rsidR="00D34485" w:rsidRPr="00642393" w:rsidRDefault="00D34485" w:rsidP="00D3448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0116" w14:textId="624F126E" w:rsidR="00D34485" w:rsidRPr="00900BD0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A31F" w14:textId="7C537DB5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32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DF51" w14:textId="490C3753" w:rsidR="00D34485" w:rsidRPr="00900BD0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زنان دو فرزند در جمعیت تحت پوشش  چقدر است؟ </w:t>
            </w:r>
          </w:p>
        </w:tc>
        <w:tc>
          <w:tcPr>
            <w:tcW w:w="4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11" w14:textId="1B11A578" w:rsidR="00D34485" w:rsidRPr="00900BD0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31907" w14:textId="458FC030" w:rsidR="00D34485" w:rsidRPr="00240EB8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 54-10 ساله تحت پوشش  که دو فرزند داشته و سن آخرین  فرزندآنها 18ماه کامل و بیشتر است.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زنان 54-10 ساله همسردار واجد شرایط فرزندآوری تحت پوشش   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D384" w14:textId="074A9FCA" w:rsidR="00D34485" w:rsidRPr="00900BD0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7514" w14:textId="4671FA40" w:rsidR="00D34485" w:rsidRPr="00900BD0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63922" w14:textId="251F5580" w:rsidR="00D34485" w:rsidRPr="00900BD0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40EB8" w:rsidRPr="00642393" w14:paraId="2E226716" w14:textId="77777777" w:rsidTr="005734E2">
        <w:trPr>
          <w:gridAfter w:val="1"/>
          <w:wAfter w:w="147" w:type="dxa"/>
          <w:trHeight w:val="879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462B73F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lastRenderedPageBreak/>
              <w:t xml:space="preserve">حیطه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CC114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سوال : 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آگاهی/ 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80A43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ردیف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1E78B1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سنجه/سوال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08FBAA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معیار سنجش/استاندارد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AB68AD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راهنما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B6600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نمره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EDD5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ضریب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84EA6E" w14:textId="77777777" w:rsidR="00240EB8" w:rsidRPr="00642393" w:rsidRDefault="00240EB8" w:rsidP="0005019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امتیاز کسب شده</w:t>
            </w:r>
          </w:p>
        </w:tc>
      </w:tr>
      <w:tr w:rsidR="00D34485" w:rsidRPr="00642393" w14:paraId="1D645677" w14:textId="77777777" w:rsidTr="005734E2">
        <w:trPr>
          <w:gridAfter w:val="1"/>
          <w:wAfter w:w="147" w:type="dxa"/>
          <w:trHeight w:val="849"/>
          <w:jc w:val="center"/>
        </w:trPr>
        <w:tc>
          <w:tcPr>
            <w:tcW w:w="1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98AC2" w14:textId="390875C8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ادامه شاخص</w:t>
            </w:r>
            <w:r w:rsidRPr="00642393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3787" w14:textId="5A4C0FB8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آگاهی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040B" w14:textId="76C3EEF9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33</w:t>
            </w:r>
          </w:p>
        </w:tc>
        <w:tc>
          <w:tcPr>
            <w:tcW w:w="3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F734" w14:textId="68865956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درصد زوجین نابارور در جمعیت تحت پوشش چقدر است؟ </w:t>
            </w:r>
          </w:p>
        </w:tc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8499" w14:textId="6E189C41" w:rsidR="00D34485" w:rsidRPr="00642393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می داند 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نمی داند  0 امتیاز          </w:t>
            </w:r>
          </w:p>
        </w:tc>
        <w:tc>
          <w:tcPr>
            <w:tcW w:w="2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9B0E" w14:textId="229CDD3E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محاسبه با گزارش ساز سیب </w:t>
            </w:r>
            <w:r w:rsidR="005734E2"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t>تعدادزنانی که بر اساس دستورالعمل مشکوک به ناباروری هستند.</w:t>
            </w:r>
            <w:r>
              <w:rPr>
                <w:rFonts w:ascii="Calibri" w:hAnsi="Calibri" w:cs="B Nazanin" w:hint="cs"/>
                <w:color w:val="000000"/>
                <w:u w:val="single"/>
                <w:rtl/>
              </w:rPr>
              <w:br/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</w:t>
            </w:r>
            <w:r w:rsidRPr="005734E2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زنان 54-10 ساله همسردار تحت پوشش </w:t>
            </w:r>
          </w:p>
        </w:tc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B27C6" w14:textId="56544FCC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BFE7" w14:textId="08BF6A06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8"/>
                <w:szCs w:val="28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ED1D" w14:textId="02AFA758" w:rsidR="00D34485" w:rsidRPr="00642393" w:rsidRDefault="00D34485" w:rsidP="00D3448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5734E2" w:rsidRPr="00900BD0" w14:paraId="1BB50176" w14:textId="77777777" w:rsidTr="005734E2">
        <w:trPr>
          <w:gridAfter w:val="1"/>
          <w:wAfter w:w="147" w:type="dxa"/>
          <w:trHeight w:val="746"/>
          <w:jc w:val="center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707B5" w14:textId="0BB54C65" w:rsidR="005734E2" w:rsidRPr="00725A81" w:rsidRDefault="005734E2" w:rsidP="005734E2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پایش و نظارت</w:t>
            </w:r>
            <w:r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F5D07" w14:textId="253210B2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D12E" w14:textId="6B43C573" w:rsidR="005734E2" w:rsidRPr="00D34485" w:rsidRDefault="005734E2" w:rsidP="005734E2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34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7A19" w14:textId="0F927055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 رئیس مرکز جلسه هماهنگی ماهیانه با کارکنان مرکز برگزار می کند و در این جلسات علاوه بر سایر موارد پسخوراندهای ارسالی از سطوح بالاتر پیگیری شده و اقدام لازم انجام شده است؟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E740" w14:textId="369A545E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57BF" w14:textId="6A97D144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بررسی مستندات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7F788" w14:textId="17E60E58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845" w14:textId="75752C65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8D44B" w14:textId="4F8BCACA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5734E2" w:rsidRPr="00900BD0" w14:paraId="131860C3" w14:textId="77777777" w:rsidTr="005734E2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5D8E6" w14:textId="77777777" w:rsidR="005734E2" w:rsidRPr="00725A81" w:rsidRDefault="005734E2" w:rsidP="005734E2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88B" w14:textId="40C427CA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ECDAF" w14:textId="2AB3CC3E" w:rsidR="005734E2" w:rsidRPr="00D34485" w:rsidRDefault="005734E2" w:rsidP="005734E2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35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58D76" w14:textId="1D3A35F4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 xml:space="preserve">آیا بر اساس جدول زمانبندی پایش ،  نظارت ها با </w:t>
            </w:r>
            <w:r>
              <w:rPr>
                <w:rFonts w:ascii="Calibri" w:hAnsi="Calibri" w:cs="B Nazanin" w:hint="cs"/>
                <w:color w:val="000000"/>
                <w:rtl/>
              </w:rPr>
              <w:t>چک لیست های جدید</w:t>
            </w:r>
            <w:r>
              <w:rPr>
                <w:rFonts w:ascii="Calibri" w:hAnsi="Calibri" w:cs="B Nazanin" w:hint="cs"/>
                <w:color w:val="000000"/>
                <w:rtl/>
              </w:rPr>
              <w:t xml:space="preserve"> انجام شده  و فرم جمع بندی در پایان 6 ماهه به ستاد شهرستان ارسال شده است؟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E5E" w14:textId="344A3BA0" w:rsidR="005734E2" w:rsidRDefault="005734E2" w:rsidP="005734E2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D892" w14:textId="4DC1E62A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بررسی جدول زمانبندی   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2C82" w14:textId="15F35EBE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5E67" w14:textId="515233E7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73D4" w14:textId="688F0233" w:rsidR="005734E2" w:rsidRDefault="005734E2" w:rsidP="005734E2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D34485" w:rsidRPr="00900BD0" w14:paraId="36102EF9" w14:textId="77777777" w:rsidTr="005734E2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EF33" w14:textId="77777777" w:rsidR="00D34485" w:rsidRPr="00725A81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5C4E" w14:textId="2A281B9C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01F0" w14:textId="3408A42D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rtl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36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39B7" w14:textId="5F7659D4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آیا پسخوراند پایش  انجام شده در پایگاه /خانه بهداشت وجود دارد؟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000A" w14:textId="5962F196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6250" w14:textId="3EA74FB1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مشاهده و بررسی شماره نامه های ارسالی پسخوراند 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795D" w14:textId="750303C5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F0F9" w14:textId="20036A77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E7AF7" w14:textId="4A3EB0BB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  <w:tr w:rsidR="00D34485" w:rsidRPr="00900BD0" w14:paraId="24E35067" w14:textId="77777777" w:rsidTr="005734E2">
        <w:trPr>
          <w:gridAfter w:val="1"/>
          <w:wAfter w:w="147" w:type="dxa"/>
          <w:trHeight w:val="304"/>
          <w:jc w:val="center"/>
        </w:trPr>
        <w:tc>
          <w:tcPr>
            <w:tcW w:w="12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F8D36" w14:textId="4EC9DCBD" w:rsidR="00D34485" w:rsidRPr="00725A81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725A81">
              <w:rPr>
                <w:rFonts w:ascii="Calibri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راستی آزمایی 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F375" w14:textId="31260CA9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>عملکرد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BB1A" w14:textId="6D469128" w:rsidR="00D34485" w:rsidRPr="00D34485" w:rsidRDefault="00D34485" w:rsidP="00D34485">
            <w:pPr>
              <w:spacing w:after="0" w:line="240" w:lineRule="auto"/>
              <w:jc w:val="center"/>
              <w:rPr>
                <w:rFonts w:ascii="Calibri" w:hAnsi="Calibri" w:cs="B Nazanin"/>
                <w:b/>
                <w:bCs/>
                <w:color w:val="000000"/>
              </w:rPr>
            </w:pPr>
            <w:r w:rsidRPr="00D34485">
              <w:rPr>
                <w:rFonts w:ascii="Calibri" w:hAnsi="Calibri" w:cs="B Nazanin" w:hint="cs"/>
                <w:b/>
                <w:bCs/>
                <w:color w:val="000000"/>
                <w:rtl/>
              </w:rPr>
              <w:t>37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7FD" w14:textId="44DEEEA6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rtl/>
              </w:rPr>
              <w:t xml:space="preserve">آیا مراجعین از خدمات ارائه شده در مرکز رضایت دارند؟  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830F" w14:textId="37763610" w:rsidR="00D34485" w:rsidRDefault="00D34485" w:rsidP="00D34485">
            <w:pPr>
              <w:bidi/>
              <w:spacing w:after="0" w:line="240" w:lineRule="auto"/>
              <w:rPr>
                <w:rFonts w:ascii="Calibri" w:hAnsi="Calibri" w:cs="B Nazanin"/>
                <w:color w:val="000000"/>
                <w:rtl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بلی  کامل  1 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>بلی ناقص  0.5امتیاز</w:t>
            </w:r>
            <w:r>
              <w:rPr>
                <w:rFonts w:ascii="Calibri" w:hAnsi="Calibri" w:cs="B Nazanin" w:hint="cs"/>
                <w:color w:val="000000"/>
                <w:rtl/>
              </w:rPr>
              <w:br/>
              <w:t xml:space="preserve"> خیر   0 امتیاز                                                                       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8A61" w14:textId="4D04E2E5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rtl/>
              </w:rPr>
            </w:pPr>
            <w:r>
              <w:rPr>
                <w:rFonts w:ascii="Calibri" w:hAnsi="Calibri" w:cs="B Nazanin" w:hint="cs"/>
                <w:rtl/>
              </w:rPr>
              <w:t>سامانه نظرسنجی/ مصاحبه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59FE" w14:textId="4F815849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</w:rPr>
            </w:pPr>
            <w:r>
              <w:rPr>
                <w:rFonts w:ascii="Calibri" w:hAnsi="Calibri" w:cs="B Nazanin" w:hint="cs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14C4E" w14:textId="3F398711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672" w14:textId="0FF2F60F" w:rsidR="00D34485" w:rsidRDefault="00D34485" w:rsidP="00D34485">
            <w:pPr>
              <w:bidi/>
              <w:spacing w:after="0" w:line="240" w:lineRule="auto"/>
              <w:jc w:val="center"/>
              <w:rPr>
                <w:rFonts w:ascii="Calibri" w:hAnsi="Calibri" w:cs="B Nazanin"/>
                <w:color w:val="000000"/>
              </w:rPr>
            </w:pPr>
            <w:r>
              <w:rPr>
                <w:rFonts w:ascii="Calibri" w:hAnsi="Calibri" w:cs="B Nazanin" w:hint="cs"/>
                <w:color w:val="000000"/>
              </w:rPr>
              <w:t> </w:t>
            </w:r>
          </w:p>
        </w:tc>
      </w:tr>
    </w:tbl>
    <w:tbl>
      <w:tblPr>
        <w:tblpPr w:leftFromText="180" w:rightFromText="180" w:vertAnchor="text" w:horzAnchor="margin" w:tblpXSpec="center" w:tblpY="528"/>
        <w:bidiVisual/>
        <w:tblW w:w="11801" w:type="dxa"/>
        <w:tblLook w:val="04A0" w:firstRow="1" w:lastRow="0" w:firstColumn="1" w:lastColumn="0" w:noHBand="0" w:noVBand="1"/>
      </w:tblPr>
      <w:tblGrid>
        <w:gridCol w:w="3579"/>
        <w:gridCol w:w="2646"/>
        <w:gridCol w:w="2618"/>
        <w:gridCol w:w="2958"/>
      </w:tblGrid>
      <w:tr w:rsidR="00D34485" w:rsidRPr="009652E5" w14:paraId="63C5EF04" w14:textId="77777777" w:rsidTr="00D34485">
        <w:trPr>
          <w:trHeight w:val="582"/>
        </w:trPr>
        <w:tc>
          <w:tcPr>
            <w:tcW w:w="3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vAlign w:val="center"/>
            <w:hideMark/>
          </w:tcPr>
          <w:p w14:paraId="632248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Calibri" w:hint="cs"/>
                <w:b/>
                <w:bCs/>
                <w:color w:val="FF0000"/>
                <w:sz w:val="32"/>
                <w:szCs w:val="32"/>
                <w:rtl/>
              </w:rPr>
              <w:t> </w:t>
            </w:r>
          </w:p>
        </w:tc>
        <w:tc>
          <w:tcPr>
            <w:tcW w:w="26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557479D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امتیاز کسب شده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706317D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امتیاز مورد انتظار</w:t>
            </w:r>
          </w:p>
        </w:tc>
        <w:tc>
          <w:tcPr>
            <w:tcW w:w="2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24978494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درصد</w:t>
            </w:r>
          </w:p>
        </w:tc>
      </w:tr>
      <w:tr w:rsidR="00D34485" w:rsidRPr="009652E5" w14:paraId="7BA9CF4A" w14:textId="77777777" w:rsidTr="00D34485">
        <w:trPr>
          <w:trHeight w:val="191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B6F50B5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  <w:rtl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آگاهی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38780AF1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0489B8F" w14:textId="2FC4588B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35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2C84BF40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7D05D881" w14:textId="77777777" w:rsidTr="00D34485">
        <w:trPr>
          <w:trHeight w:val="67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3C82504E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>سوالات عملکرد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E4F9514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E170ACF" w14:textId="62378D32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58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5506B2C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34485" w:rsidRPr="009652E5" w14:paraId="51510C2B" w14:textId="77777777" w:rsidTr="00D34485">
        <w:trPr>
          <w:trHeight w:val="582"/>
        </w:trPr>
        <w:tc>
          <w:tcPr>
            <w:tcW w:w="3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5C6"/>
            <w:noWrap/>
            <w:vAlign w:val="bottom"/>
            <w:hideMark/>
          </w:tcPr>
          <w:p w14:paraId="644FC6FF" w14:textId="77777777" w:rsidR="00D34485" w:rsidRPr="009652E5" w:rsidRDefault="00D34485" w:rsidP="00D3448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 w:rsidRPr="009652E5"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جمع کل</w:t>
            </w:r>
          </w:p>
        </w:tc>
        <w:tc>
          <w:tcPr>
            <w:tcW w:w="26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63920179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6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  <w:hideMark/>
          </w:tcPr>
          <w:p w14:paraId="734F5AD1" w14:textId="1DDBB2B1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32"/>
                <w:szCs w:val="32"/>
                <w:rtl/>
              </w:rPr>
              <w:t>93</w:t>
            </w:r>
          </w:p>
        </w:tc>
        <w:tc>
          <w:tcPr>
            <w:tcW w:w="2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D9"/>
            <w:noWrap/>
            <w:vAlign w:val="bottom"/>
          </w:tcPr>
          <w:p w14:paraId="465BF84A" w14:textId="77777777" w:rsidR="00D34485" w:rsidRPr="009652E5" w:rsidRDefault="00D34485" w:rsidP="00D34485">
            <w:pPr>
              <w:spacing w:after="0" w:line="240" w:lineRule="auto"/>
              <w:jc w:val="right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E812B78" w14:textId="640E01EF" w:rsidR="00240EB8" w:rsidRDefault="00240EB8" w:rsidP="00240EB8">
      <w:pPr>
        <w:tabs>
          <w:tab w:val="left" w:pos="7210"/>
        </w:tabs>
        <w:bidi/>
        <w:rPr>
          <w:rtl/>
        </w:rPr>
      </w:pPr>
    </w:p>
    <w:p w14:paraId="086D2078" w14:textId="77777777" w:rsidR="009652E5" w:rsidRPr="00240EB8" w:rsidRDefault="009652E5" w:rsidP="009652E5">
      <w:pPr>
        <w:tabs>
          <w:tab w:val="left" w:pos="7210"/>
        </w:tabs>
        <w:bidi/>
      </w:pPr>
    </w:p>
    <w:sectPr w:rsidR="009652E5" w:rsidRPr="00240EB8" w:rsidSect="00642393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206E42"/>
    <w:rsid w:val="00240EB8"/>
    <w:rsid w:val="002533A7"/>
    <w:rsid w:val="002A2638"/>
    <w:rsid w:val="005734E2"/>
    <w:rsid w:val="00642393"/>
    <w:rsid w:val="00725A81"/>
    <w:rsid w:val="00731B79"/>
    <w:rsid w:val="007C68B0"/>
    <w:rsid w:val="00900BD0"/>
    <w:rsid w:val="0093423F"/>
    <w:rsid w:val="009652E5"/>
    <w:rsid w:val="009D3C22"/>
    <w:rsid w:val="00AD5D9D"/>
    <w:rsid w:val="00D34485"/>
    <w:rsid w:val="00F267D1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15A9"/>
  <w15:chartTrackingRefBased/>
  <w15:docId w15:val="{790E8DFC-DE67-41A3-BEAB-68EB9FF3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هاجر رسولي</dc:creator>
  <cp:keywords/>
  <dc:description/>
  <cp:lastModifiedBy>هاجر رسولي</cp:lastModifiedBy>
  <cp:revision>9</cp:revision>
  <dcterms:created xsi:type="dcterms:W3CDTF">2023-11-25T09:41:00Z</dcterms:created>
  <dcterms:modified xsi:type="dcterms:W3CDTF">2023-11-27T06:40:00Z</dcterms:modified>
</cp:coreProperties>
</file>